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AE1" w:rsidRDefault="00E60AE1" w:rsidP="00E60AE1">
      <w:pPr>
        <w:pStyle w:val="c2"/>
        <w:shd w:val="clear" w:color="auto" w:fill="FFFFFF"/>
        <w:spacing w:before="0" w:beforeAutospacing="0" w:after="0" w:afterAutospacing="0"/>
        <w:rPr>
          <w:rStyle w:val="c3"/>
          <w:b/>
          <w:bCs/>
          <w:color w:val="000000"/>
          <w:sz w:val="28"/>
          <w:szCs w:val="28"/>
          <w:shd w:val="clear" w:color="auto" w:fill="FFFFFF"/>
        </w:rPr>
      </w:pPr>
      <w:r>
        <w:rPr>
          <w:rStyle w:val="c3"/>
          <w:b/>
          <w:bCs/>
          <w:color w:val="000000"/>
          <w:sz w:val="28"/>
          <w:szCs w:val="28"/>
          <w:shd w:val="clear" w:color="auto" w:fill="FFFFFF"/>
        </w:rPr>
        <w:t xml:space="preserve">            </w:t>
      </w:r>
      <w:r w:rsidRPr="00E60AE1">
        <w:rPr>
          <w:rStyle w:val="c3"/>
          <w:b/>
          <w:bCs/>
          <w:color w:val="000000"/>
          <w:sz w:val="28"/>
          <w:szCs w:val="28"/>
          <w:shd w:val="clear" w:color="auto" w:fill="FFFFFF"/>
        </w:rPr>
        <w:t>Возрастные особенности детей средней группы(4-5лет)</w:t>
      </w:r>
    </w:p>
    <w:p w:rsidR="00E60AE1" w:rsidRPr="00E60AE1" w:rsidRDefault="00E60AE1" w:rsidP="00E60AE1">
      <w:pPr>
        <w:pStyle w:val="c2"/>
        <w:shd w:val="clear" w:color="auto" w:fill="FFFFFF"/>
        <w:spacing w:before="0" w:beforeAutospacing="0" w:after="0" w:afterAutospacing="0"/>
        <w:rPr>
          <w:color w:val="000000"/>
          <w:sz w:val="28"/>
          <w:szCs w:val="28"/>
        </w:rPr>
      </w:pPr>
    </w:p>
    <w:p w:rsidR="00E60AE1" w:rsidRDefault="00E60AE1" w:rsidP="00E60AE1">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color w:val="000000"/>
          <w:sz w:val="28"/>
          <w:szCs w:val="28"/>
          <w:shd w:val="clear" w:color="auto" w:fill="FFFFFF"/>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w:t>
      </w:r>
    </w:p>
    <w:p w:rsidR="00E60AE1" w:rsidRDefault="00E60AE1" w:rsidP="00E60AE1">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t>Физические возможности</w:t>
      </w:r>
      <w:r w:rsidRPr="00E60AE1">
        <w:rPr>
          <w:rStyle w:val="c0"/>
          <w:color w:val="000000"/>
          <w:sz w:val="28"/>
          <w:szCs w:val="28"/>
          <w:shd w:val="clear" w:color="auto" w:fill="FFFFFF"/>
        </w:rPr>
        <w:t>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rsidR="00E60AE1" w:rsidRPr="00E60AE1" w:rsidRDefault="00E60AE1" w:rsidP="00E60AE1">
      <w:pPr>
        <w:pStyle w:val="c2"/>
        <w:shd w:val="clear" w:color="auto" w:fill="FFFFFF"/>
        <w:spacing w:before="0" w:beforeAutospacing="0" w:after="0" w:afterAutospacing="0"/>
        <w:ind w:firstLine="708"/>
        <w:rPr>
          <w:color w:val="000000"/>
          <w:sz w:val="28"/>
          <w:szCs w:val="28"/>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5715</wp:posOffset>
            </wp:positionV>
            <wp:extent cx="3260090" cy="2819400"/>
            <wp:effectExtent l="0" t="0" r="0" b="0"/>
            <wp:wrapSquare wrapText="bothSides"/>
            <wp:docPr id="1" name="Рисунок 1" descr="https://sun9-22.userapi.com/impg/EOXGVftrcylKaklNyoOI0_2aAk5XkcwXCSWdHg/gYDBA-Rkeks.jpg?size=1440x1920&amp;quality=95&amp;sign=c7dbb2b3b98884cb5e0fd55f1e9fd78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2.userapi.com/impg/EOXGVftrcylKaklNyoOI0_2aAk5XkcwXCSWdHg/gYDBA-Rkeks.jpg?size=1440x1920&amp;quality=95&amp;sign=c7dbb2b3b98884cb5e0fd55f1e9fd786&amp;type=album"/>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493" t="10489" r="10840" b="37844"/>
                    <a:stretch/>
                  </pic:blipFill>
                  <pic:spPr bwMode="auto">
                    <a:xfrm>
                      <a:off x="0" y="0"/>
                      <a:ext cx="3260090" cy="281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60AE1" w:rsidRDefault="00E60AE1" w:rsidP="00E60AE1">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t>Психическое развитие</w:t>
      </w:r>
      <w:r w:rsidRPr="00E60AE1">
        <w:rPr>
          <w:rStyle w:val="c0"/>
          <w:color w:val="000000"/>
          <w:sz w:val="28"/>
          <w:szCs w:val="28"/>
          <w:shd w:val="clear" w:color="auto" w:fill="FFFFFF"/>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w:t>
      </w:r>
      <w:r w:rsidRPr="00E60AE1">
        <w:rPr>
          <w:rStyle w:val="c0"/>
          <w:color w:val="000000"/>
          <w:sz w:val="28"/>
          <w:szCs w:val="28"/>
          <w:shd w:val="clear" w:color="auto" w:fill="FFFFFF"/>
        </w:rPr>
        <w:lastRenderedPageBreak/>
        <w:t>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p>
    <w:p w:rsidR="00E60AE1" w:rsidRPr="00E60AE1" w:rsidRDefault="00680CEA" w:rsidP="00E60AE1">
      <w:pPr>
        <w:pStyle w:val="c2"/>
        <w:shd w:val="clear" w:color="auto" w:fill="FFFFFF"/>
        <w:spacing w:before="0" w:beforeAutospacing="0" w:after="0" w:afterAutospacing="0"/>
        <w:ind w:firstLine="708"/>
        <w:rPr>
          <w:color w:val="000000"/>
          <w:sz w:val="28"/>
          <w:szCs w:val="28"/>
        </w:rPr>
      </w:pPr>
      <w:r>
        <w:rPr>
          <w:noProof/>
        </w:rPr>
        <w:drawing>
          <wp:anchor distT="0" distB="0" distL="114300" distR="114300" simplePos="0" relativeHeight="251659264" behindDoc="0" locked="0" layoutInCell="1" allowOverlap="1">
            <wp:simplePos x="0" y="0"/>
            <wp:positionH relativeFrom="page">
              <wp:align>center</wp:align>
            </wp:positionH>
            <wp:positionV relativeFrom="paragraph">
              <wp:posOffset>93980</wp:posOffset>
            </wp:positionV>
            <wp:extent cx="2719705" cy="3149600"/>
            <wp:effectExtent l="0" t="0" r="4445" b="0"/>
            <wp:wrapSquare wrapText="bothSides"/>
            <wp:docPr id="2" name="Рисунок 2" descr="https://sun9-45.userapi.com/impg/xFqzaFCB_MmOv_P52TX9HijH1nEO8ynAAHZDag/MeW-lIJb6u8.jpg?size=1438x1920&amp;quality=95&amp;sign=8c38db92ce8ad9841ee51d6ae6e918b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45.userapi.com/impg/xFqzaFCB_MmOv_P52TX9HijH1nEO8ynAAHZDag/MeW-lIJb6u8.jpg?size=1438x1920&amp;quality=95&amp;sign=8c38db92ce8ad9841ee51d6ae6e918b9&amp;type=albu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163" t="13781" r="13397" b="21038"/>
                    <a:stretch/>
                  </pic:blipFill>
                  <pic:spPr bwMode="auto">
                    <a:xfrm>
                      <a:off x="0" y="0"/>
                      <a:ext cx="2719705" cy="314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E60AE1">
      <w:pPr>
        <w:pStyle w:val="c2"/>
        <w:shd w:val="clear" w:color="auto" w:fill="FFFFFF"/>
        <w:spacing w:before="0" w:beforeAutospacing="0" w:after="0" w:afterAutospacing="0"/>
        <w:ind w:firstLine="708"/>
        <w:rPr>
          <w:rStyle w:val="c0"/>
          <w:b/>
          <w:bCs/>
          <w:color w:val="000000"/>
          <w:sz w:val="28"/>
          <w:szCs w:val="28"/>
          <w:shd w:val="clear" w:color="auto" w:fill="FFFFFF"/>
        </w:rPr>
      </w:pPr>
    </w:p>
    <w:p w:rsidR="00680CEA" w:rsidRDefault="00680CEA" w:rsidP="00680CEA">
      <w:pPr>
        <w:pStyle w:val="c2"/>
        <w:shd w:val="clear" w:color="auto" w:fill="FFFFFF"/>
        <w:spacing w:before="0" w:beforeAutospacing="0" w:after="0" w:afterAutospacing="0"/>
        <w:rPr>
          <w:rStyle w:val="c0"/>
          <w:b/>
          <w:bCs/>
          <w:color w:val="000000"/>
          <w:sz w:val="28"/>
          <w:szCs w:val="28"/>
          <w:shd w:val="clear" w:color="auto" w:fill="FFFFFF"/>
        </w:rPr>
      </w:pPr>
    </w:p>
    <w:p w:rsidR="00680CEA" w:rsidRDefault="00680CEA" w:rsidP="00680CEA">
      <w:pPr>
        <w:pStyle w:val="c2"/>
        <w:shd w:val="clear" w:color="auto" w:fill="FFFFFF"/>
        <w:spacing w:before="0" w:beforeAutospacing="0" w:after="0" w:afterAutospacing="0"/>
        <w:rPr>
          <w:rStyle w:val="c0"/>
          <w:b/>
          <w:bCs/>
          <w:color w:val="000000"/>
          <w:sz w:val="28"/>
          <w:szCs w:val="28"/>
          <w:shd w:val="clear" w:color="auto" w:fill="FFFFFF"/>
        </w:rPr>
      </w:pPr>
    </w:p>
    <w:p w:rsidR="00E60AE1" w:rsidRDefault="00E60AE1" w:rsidP="00E60AE1">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t>Роль игры:</w:t>
      </w:r>
      <w:r w:rsidRPr="00E60AE1">
        <w:rPr>
          <w:rStyle w:val="c0"/>
          <w:color w:val="000000"/>
          <w:sz w:val="28"/>
          <w:szCs w:val="28"/>
          <w:shd w:val="clear" w:color="auto" w:fill="FFFFFF"/>
        </w:rPr>
        <w:t>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680CEA" w:rsidRPr="00E60AE1" w:rsidRDefault="00680CEA" w:rsidP="00E60AE1">
      <w:pPr>
        <w:pStyle w:val="c2"/>
        <w:shd w:val="clear" w:color="auto" w:fill="FFFFFF"/>
        <w:spacing w:before="0" w:beforeAutospacing="0" w:after="0" w:afterAutospacing="0"/>
        <w:ind w:firstLine="708"/>
        <w:rPr>
          <w:color w:val="000000"/>
          <w:sz w:val="28"/>
          <w:szCs w:val="28"/>
        </w:rPr>
      </w:pPr>
      <w:r>
        <w:rPr>
          <w:noProof/>
        </w:rPr>
        <w:drawing>
          <wp:anchor distT="0" distB="0" distL="114300" distR="114300" simplePos="0" relativeHeight="251660288" behindDoc="0" locked="0" layoutInCell="1" allowOverlap="1">
            <wp:simplePos x="0" y="0"/>
            <wp:positionH relativeFrom="page">
              <wp:align>center</wp:align>
            </wp:positionH>
            <wp:positionV relativeFrom="paragraph">
              <wp:posOffset>10795</wp:posOffset>
            </wp:positionV>
            <wp:extent cx="2772410" cy="3109894"/>
            <wp:effectExtent l="0" t="0" r="8890" b="0"/>
            <wp:wrapSquare wrapText="bothSides"/>
            <wp:docPr id="3" name="Рисунок 3" descr="https://sun9-26.userapi.com/impg/uhbzalWJ0ArUV-6Xj8zR7w2yJnPgKmUQLXp46w/Mhy_kTkXZ-0.jpg?size=1438x1920&amp;quality=95&amp;sign=1a1fad2c2489173fbe02c6156440a9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6.userapi.com/impg/uhbzalWJ0ArUV-6Xj8zR7w2yJnPgKmUQLXp46w/Mhy_kTkXZ-0.jpg?size=1438x1920&amp;quality=95&amp;sign=1a1fad2c2489173fbe02c6156440a9b3&amp;type=albu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02" t="16235" r="11995" b="14807"/>
                    <a:stretch/>
                  </pic:blipFill>
                  <pic:spPr bwMode="auto">
                    <a:xfrm>
                      <a:off x="0" y="0"/>
                      <a:ext cx="2772410" cy="3109894"/>
                    </a:xfrm>
                    <a:prstGeom prst="rect">
                      <a:avLst/>
                    </a:prstGeom>
                    <a:noFill/>
                    <a:ln>
                      <a:noFill/>
                    </a:ln>
                    <a:extLst>
                      <a:ext uri="{53640926-AAD7-44D8-BBD7-CCE9431645EC}">
                        <a14:shadowObscured xmlns:a14="http://schemas.microsoft.com/office/drawing/2010/main"/>
                      </a:ext>
                    </a:extLst>
                  </pic:spPr>
                </pic:pic>
              </a:graphicData>
            </a:graphic>
          </wp:anchor>
        </w:drawing>
      </w:r>
    </w:p>
    <w:p w:rsidR="00E60AE1" w:rsidRDefault="00E60AE1" w:rsidP="00680CEA">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t xml:space="preserve">Творческие </w:t>
      </w:r>
      <w:r w:rsidRPr="00E60AE1">
        <w:rPr>
          <w:rStyle w:val="c0"/>
          <w:b/>
          <w:bCs/>
          <w:color w:val="000000"/>
          <w:sz w:val="28"/>
          <w:szCs w:val="28"/>
          <w:shd w:val="clear" w:color="auto" w:fill="FFFFFF"/>
        </w:rPr>
        <w:lastRenderedPageBreak/>
        <w:t>способности:</w:t>
      </w:r>
      <w:r w:rsidRPr="00E60AE1">
        <w:rPr>
          <w:rStyle w:val="c0"/>
          <w:color w:val="000000"/>
          <w:sz w:val="28"/>
          <w:szCs w:val="28"/>
          <w:shd w:val="clear" w:color="auto" w:fill="FFFFFF"/>
        </w:rPr>
        <w:t>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680CEA" w:rsidRPr="00E60AE1" w:rsidRDefault="00680CEA" w:rsidP="00E60AE1">
      <w:pPr>
        <w:pStyle w:val="c2"/>
        <w:shd w:val="clear" w:color="auto" w:fill="FFFFFF"/>
        <w:spacing w:before="0" w:beforeAutospacing="0" w:after="0" w:afterAutospacing="0"/>
        <w:rPr>
          <w:color w:val="000000"/>
          <w:sz w:val="28"/>
          <w:szCs w:val="28"/>
        </w:rPr>
      </w:pPr>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10160</wp:posOffset>
            </wp:positionV>
            <wp:extent cx="3444240" cy="2583180"/>
            <wp:effectExtent l="0" t="0" r="3810" b="7620"/>
            <wp:wrapSquare wrapText="bothSides"/>
            <wp:docPr id="4" name="Рисунок 4" descr="https://sun9-84.userapi.com/impg/5BV8ujLRsOoBdpdinETjbyAjxH3IWVDY5HEQLg/WYKMcPSRUao.jpg?size=1920x1440&amp;quality=95&amp;sign=e29fd55c69b7c64e36b0ca7f8978c95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84.userapi.com/impg/5BV8ujLRsOoBdpdinETjbyAjxH3IWVDY5HEQLg/WYKMcPSRUao.jpg?size=1920x1440&amp;quality=95&amp;sign=e29fd55c69b7c64e36b0ca7f8978c95d&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4240" cy="2583180"/>
                    </a:xfrm>
                    <a:prstGeom prst="rect">
                      <a:avLst/>
                    </a:prstGeom>
                    <a:noFill/>
                    <a:ln>
                      <a:noFill/>
                    </a:ln>
                  </pic:spPr>
                </pic:pic>
              </a:graphicData>
            </a:graphic>
          </wp:anchor>
        </w:drawing>
      </w:r>
    </w:p>
    <w:p w:rsidR="00680CEA" w:rsidRDefault="00E60AE1" w:rsidP="00E60AE1">
      <w:pPr>
        <w:pStyle w:val="c2"/>
        <w:shd w:val="clear" w:color="auto" w:fill="FFFFFF"/>
        <w:spacing w:before="0" w:beforeAutospacing="0" w:after="0" w:afterAutospacing="0"/>
        <w:rPr>
          <w:rStyle w:val="c0"/>
          <w:color w:val="000000"/>
          <w:sz w:val="28"/>
          <w:szCs w:val="28"/>
          <w:shd w:val="clear" w:color="auto" w:fill="FFFFFF"/>
        </w:rPr>
      </w:pPr>
      <w:r w:rsidRPr="00E60AE1">
        <w:rPr>
          <w:rStyle w:val="c0"/>
          <w:color w:val="000000"/>
          <w:sz w:val="28"/>
          <w:szCs w:val="28"/>
          <w:shd w:val="clear" w:color="auto" w:fill="FFFFFF"/>
        </w:rPr>
        <w:t> </w:t>
      </w: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Default="00680CEA" w:rsidP="00E60AE1">
      <w:pPr>
        <w:pStyle w:val="c2"/>
        <w:shd w:val="clear" w:color="auto" w:fill="FFFFFF"/>
        <w:spacing w:before="0" w:beforeAutospacing="0" w:after="0" w:afterAutospacing="0"/>
        <w:rPr>
          <w:rStyle w:val="c0"/>
          <w:color w:val="000000"/>
          <w:sz w:val="28"/>
          <w:szCs w:val="28"/>
          <w:shd w:val="clear" w:color="auto" w:fill="FFFFFF"/>
        </w:rPr>
      </w:pPr>
    </w:p>
    <w:p w:rsidR="00680CEA" w:rsidRPr="00680CEA" w:rsidRDefault="00E60AE1" w:rsidP="00680CEA">
      <w:pPr>
        <w:pStyle w:val="c2"/>
        <w:shd w:val="clear" w:color="auto" w:fill="FFFFFF"/>
        <w:spacing w:before="0" w:beforeAutospacing="0" w:after="0" w:afterAutospacing="0"/>
        <w:ind w:firstLine="708"/>
        <w:rPr>
          <w:color w:val="000000"/>
          <w:sz w:val="28"/>
          <w:szCs w:val="28"/>
          <w:shd w:val="clear" w:color="auto" w:fill="FFFFFF"/>
        </w:rPr>
      </w:pPr>
      <w:r w:rsidRPr="00E60AE1">
        <w:rPr>
          <w:rStyle w:val="c0"/>
          <w:b/>
          <w:bCs/>
          <w:color w:val="000000"/>
          <w:sz w:val="28"/>
          <w:szCs w:val="28"/>
          <w:shd w:val="clear" w:color="auto" w:fill="FFFFFF"/>
        </w:rPr>
        <w:t>Развитие речи:</w:t>
      </w:r>
      <w:r w:rsidRPr="00E60AE1">
        <w:rPr>
          <w:rStyle w:val="c0"/>
          <w:color w:val="000000"/>
          <w:sz w:val="28"/>
          <w:szCs w:val="28"/>
          <w:shd w:val="clear" w:color="auto" w:fill="FFFFFF"/>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w:t>
      </w:r>
      <w:r w:rsidRPr="00E60AE1">
        <w:rPr>
          <w:rStyle w:val="c0"/>
          <w:color w:val="000000"/>
          <w:sz w:val="28"/>
          <w:szCs w:val="28"/>
          <w:shd w:val="clear" w:color="auto" w:fill="FFFFFF"/>
        </w:rPr>
        <w:lastRenderedPageBreak/>
        <w:t>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w:t>
      </w:r>
    </w:p>
    <w:p w:rsidR="00E60AE1" w:rsidRDefault="00E60AE1" w:rsidP="00680CEA">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t xml:space="preserve">Эмоциональные особенности </w:t>
      </w:r>
      <w:proofErr w:type="gramStart"/>
      <w:r w:rsidRPr="00E60AE1">
        <w:rPr>
          <w:rStyle w:val="c0"/>
          <w:b/>
          <w:bCs/>
          <w:color w:val="000000"/>
          <w:sz w:val="28"/>
          <w:szCs w:val="28"/>
          <w:shd w:val="clear" w:color="auto" w:fill="FFFFFF"/>
        </w:rPr>
        <w:t>:</w:t>
      </w:r>
      <w:r w:rsidRPr="00E60AE1">
        <w:rPr>
          <w:rStyle w:val="c0"/>
          <w:color w:val="000000"/>
          <w:sz w:val="28"/>
          <w:szCs w:val="28"/>
          <w:shd w:val="clear" w:color="auto" w:fill="FFFFFF"/>
        </w:rPr>
        <w:t>В</w:t>
      </w:r>
      <w:proofErr w:type="gramEnd"/>
      <w:r w:rsidRPr="00E60AE1">
        <w:rPr>
          <w:rStyle w:val="c0"/>
          <w:color w:val="000000"/>
          <w:sz w:val="28"/>
          <w:szCs w:val="28"/>
          <w:shd w:val="clear" w:color="auto" w:fill="FFFFFF"/>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w:t>
      </w:r>
    </w:p>
    <w:p w:rsidR="00680CEA" w:rsidRPr="00E60AE1" w:rsidRDefault="00680CEA" w:rsidP="00680CEA">
      <w:pPr>
        <w:pStyle w:val="c2"/>
        <w:shd w:val="clear" w:color="auto" w:fill="FFFFFF"/>
        <w:spacing w:before="0" w:beforeAutospacing="0" w:after="0" w:afterAutospacing="0"/>
        <w:ind w:firstLine="708"/>
        <w:rPr>
          <w:color w:val="000000"/>
          <w:sz w:val="28"/>
          <w:szCs w:val="28"/>
        </w:rPr>
      </w:pPr>
      <w:r>
        <w:rPr>
          <w:noProof/>
        </w:rPr>
        <w:drawing>
          <wp:anchor distT="0" distB="0" distL="114300" distR="114300" simplePos="0" relativeHeight="251662336" behindDoc="0" locked="0" layoutInCell="1" allowOverlap="1">
            <wp:simplePos x="0" y="0"/>
            <wp:positionH relativeFrom="page">
              <wp:align>center</wp:align>
            </wp:positionH>
            <wp:positionV relativeFrom="paragraph">
              <wp:posOffset>49530</wp:posOffset>
            </wp:positionV>
            <wp:extent cx="3976617" cy="2247900"/>
            <wp:effectExtent l="0" t="0" r="0" b="0"/>
            <wp:wrapSquare wrapText="bothSides"/>
            <wp:docPr id="6" name="Рисунок 6" descr="https://sun9-56.userapi.com/impg/0aIjHdBSCO6ILfL6wiy1Ndi9Alj1NIUuND8i9Q/2mqg9Cz3U-o.jpg?size=1920x1440&amp;quality=95&amp;sign=45a4656a10ef5f03b1def38dde6fdd0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56.userapi.com/impg/0aIjHdBSCO6ILfL6wiy1Ndi9Alj1NIUuND8i9Q/2mqg9Cz3U-o.jpg?size=1920x1440&amp;quality=95&amp;sign=45a4656a10ef5f03b1def38dde6fdd0d&amp;type=album"/>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8" t="23433" r="-1668" b="1197"/>
                    <a:stretch/>
                  </pic:blipFill>
                  <pic:spPr bwMode="auto">
                    <a:xfrm>
                      <a:off x="0" y="0"/>
                      <a:ext cx="3976617" cy="2247900"/>
                    </a:xfrm>
                    <a:prstGeom prst="rect">
                      <a:avLst/>
                    </a:prstGeom>
                    <a:noFill/>
                    <a:ln>
                      <a:noFill/>
                    </a:ln>
                    <a:extLst>
                      <a:ext uri="{53640926-AAD7-44D8-BBD7-CCE9431645EC}">
                        <a14:shadowObscured xmlns:a14="http://schemas.microsoft.com/office/drawing/2010/main"/>
                      </a:ext>
                    </a:extLst>
                  </pic:spPr>
                </pic:pic>
              </a:graphicData>
            </a:graphic>
          </wp:anchor>
        </w:drawing>
      </w:r>
    </w:p>
    <w:p w:rsidR="00E60AE1" w:rsidRDefault="00E60AE1" w:rsidP="00680CEA">
      <w:pPr>
        <w:pStyle w:val="c2"/>
        <w:shd w:val="clear" w:color="auto" w:fill="FFFFFF"/>
        <w:spacing w:before="0" w:beforeAutospacing="0" w:after="0" w:afterAutospacing="0"/>
        <w:ind w:firstLine="708"/>
        <w:rPr>
          <w:rStyle w:val="c0"/>
          <w:color w:val="000000"/>
          <w:sz w:val="28"/>
          <w:szCs w:val="28"/>
          <w:shd w:val="clear" w:color="auto" w:fill="FFFFFF"/>
        </w:rPr>
      </w:pPr>
      <w:r w:rsidRPr="00E60AE1">
        <w:rPr>
          <w:rStyle w:val="c0"/>
          <w:b/>
          <w:bCs/>
          <w:color w:val="000000"/>
          <w:sz w:val="28"/>
          <w:szCs w:val="28"/>
          <w:shd w:val="clear" w:color="auto" w:fill="FFFFFF"/>
        </w:rPr>
        <w:lastRenderedPageBreak/>
        <w:t>Воспитание:</w:t>
      </w:r>
      <w:r w:rsidR="00680CEA">
        <w:rPr>
          <w:rStyle w:val="c0"/>
          <w:color w:val="000000"/>
          <w:sz w:val="28"/>
          <w:szCs w:val="28"/>
          <w:shd w:val="clear" w:color="auto" w:fill="FFFFFF"/>
        </w:rPr>
        <w:t> </w:t>
      </w:r>
      <w:r w:rsidRPr="00E60AE1">
        <w:rPr>
          <w:rStyle w:val="c0"/>
          <w:color w:val="000000"/>
          <w:sz w:val="28"/>
          <w:szCs w:val="28"/>
          <w:shd w:val="clear" w:color="auto" w:fill="FFFFFF"/>
        </w:rPr>
        <w:t>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1663EE" w:rsidRPr="00E60AE1" w:rsidRDefault="001663EE" w:rsidP="00680CEA">
      <w:pPr>
        <w:pStyle w:val="c2"/>
        <w:shd w:val="clear" w:color="auto" w:fill="FFFFFF"/>
        <w:spacing w:before="0" w:beforeAutospacing="0" w:after="0" w:afterAutospacing="0"/>
        <w:ind w:firstLine="708"/>
        <w:rPr>
          <w:color w:val="000000"/>
          <w:sz w:val="28"/>
          <w:szCs w:val="28"/>
        </w:rPr>
      </w:pPr>
      <w:r>
        <w:rPr>
          <w:noProof/>
        </w:rPr>
        <w:drawing>
          <wp:anchor distT="0" distB="0" distL="114300" distR="114300" simplePos="0" relativeHeight="251663360" behindDoc="0" locked="0" layoutInCell="1" allowOverlap="1">
            <wp:simplePos x="0" y="0"/>
            <wp:positionH relativeFrom="margin">
              <wp:align>center</wp:align>
            </wp:positionH>
            <wp:positionV relativeFrom="paragraph">
              <wp:posOffset>68580</wp:posOffset>
            </wp:positionV>
            <wp:extent cx="2338705" cy="3306564"/>
            <wp:effectExtent l="0" t="0" r="4445" b="8255"/>
            <wp:wrapSquare wrapText="bothSides"/>
            <wp:docPr id="7" name="Рисунок 7" descr="http://sadik140.ru/wp-content/uploads/2018/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k140.ru/wp-content/uploads/2018/02/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8705" cy="3306564"/>
                    </a:xfrm>
                    <a:prstGeom prst="rect">
                      <a:avLst/>
                    </a:prstGeom>
                    <a:noFill/>
                    <a:ln>
                      <a:noFill/>
                    </a:ln>
                  </pic:spPr>
                </pic:pic>
              </a:graphicData>
            </a:graphic>
          </wp:anchor>
        </w:drawing>
      </w: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1663EE" w:rsidRDefault="001663EE" w:rsidP="001663EE">
      <w:pPr>
        <w:pStyle w:val="c2"/>
        <w:shd w:val="clear" w:color="auto" w:fill="FFFFFF"/>
        <w:spacing w:before="0" w:beforeAutospacing="0" w:after="0" w:afterAutospacing="0"/>
        <w:ind w:firstLine="708"/>
        <w:rPr>
          <w:rStyle w:val="c0"/>
          <w:b/>
          <w:bCs/>
          <w:color w:val="000000"/>
          <w:sz w:val="28"/>
          <w:szCs w:val="28"/>
          <w:shd w:val="clear" w:color="auto" w:fill="FFFFFF"/>
        </w:rPr>
      </w:pPr>
    </w:p>
    <w:p w:rsidR="00E60AE1" w:rsidRPr="00E60AE1" w:rsidRDefault="00E60AE1" w:rsidP="001663EE">
      <w:pPr>
        <w:pStyle w:val="c2"/>
        <w:shd w:val="clear" w:color="auto" w:fill="FFFFFF"/>
        <w:spacing w:before="0" w:beforeAutospacing="0" w:after="0" w:afterAutospacing="0"/>
        <w:ind w:firstLine="708"/>
        <w:rPr>
          <w:color w:val="000000"/>
          <w:sz w:val="28"/>
          <w:szCs w:val="28"/>
        </w:rPr>
      </w:pPr>
      <w:r w:rsidRPr="00E60AE1">
        <w:rPr>
          <w:rStyle w:val="c0"/>
          <w:b/>
          <w:bCs/>
          <w:color w:val="000000"/>
          <w:sz w:val="28"/>
          <w:szCs w:val="28"/>
          <w:shd w:val="clear" w:color="auto" w:fill="FFFFFF"/>
        </w:rPr>
        <w:t>Роль дошкольных учреждений:</w:t>
      </w:r>
      <w:r w:rsidRPr="00E60AE1">
        <w:rPr>
          <w:rStyle w:val="c0"/>
          <w:color w:val="000000"/>
          <w:sz w:val="28"/>
          <w:szCs w:val="28"/>
          <w:shd w:val="clear" w:color="auto" w:fill="FFFFFF"/>
        </w:rPr>
        <w:t>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E60AE1" w:rsidRPr="00E60AE1" w:rsidRDefault="00E60AE1" w:rsidP="00E60AE1">
      <w:pPr>
        <w:pStyle w:val="c2"/>
        <w:shd w:val="clear" w:color="auto" w:fill="FFFFFF"/>
        <w:spacing w:before="0" w:beforeAutospacing="0" w:after="0" w:afterAutospacing="0"/>
        <w:rPr>
          <w:color w:val="000000"/>
          <w:sz w:val="28"/>
          <w:szCs w:val="28"/>
        </w:rPr>
      </w:pPr>
      <w:r w:rsidRPr="00E60AE1">
        <w:rPr>
          <w:rStyle w:val="c0"/>
          <w:b/>
          <w:bCs/>
          <w:color w:val="000000"/>
          <w:sz w:val="28"/>
          <w:szCs w:val="28"/>
          <w:shd w:val="clear" w:color="auto" w:fill="FFFFFF"/>
        </w:rPr>
        <w:t> </w:t>
      </w:r>
      <w:r w:rsidR="001663EE">
        <w:rPr>
          <w:rStyle w:val="c0"/>
          <w:b/>
          <w:bCs/>
          <w:color w:val="000000"/>
          <w:sz w:val="28"/>
          <w:szCs w:val="28"/>
          <w:shd w:val="clear" w:color="auto" w:fill="FFFFFF"/>
        </w:rPr>
        <w:tab/>
      </w:r>
      <w:r w:rsidRPr="00E60AE1">
        <w:rPr>
          <w:rStyle w:val="c0"/>
          <w:b/>
          <w:bCs/>
          <w:color w:val="000000"/>
          <w:sz w:val="28"/>
          <w:szCs w:val="28"/>
          <w:shd w:val="clear" w:color="auto" w:fill="FFFFFF"/>
        </w:rPr>
        <w:t>Семья</w:t>
      </w:r>
      <w:r w:rsidRPr="00E60AE1">
        <w:rPr>
          <w:rStyle w:val="c0"/>
          <w:color w:val="000000"/>
          <w:sz w:val="28"/>
          <w:szCs w:val="28"/>
          <w:shd w:val="clear" w:color="auto" w:fill="FFFFFF"/>
        </w:rPr>
        <w:t xml:space="preserve"> – это главное. По мнению практикующих детских психологов, семья играет важнейшую роль в становлении личности ребенка. Отношения </w:t>
      </w:r>
      <w:r w:rsidRPr="00E60AE1">
        <w:rPr>
          <w:rStyle w:val="c0"/>
          <w:color w:val="000000"/>
          <w:sz w:val="28"/>
          <w:szCs w:val="28"/>
          <w:shd w:val="clear" w:color="auto" w:fill="FFFFFF"/>
        </w:rPr>
        <w:lastRenderedPageBreak/>
        <w:t>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Pr="00E60AE1">
        <w:rPr>
          <w:rStyle w:val="c4"/>
          <w:color w:val="000000"/>
          <w:sz w:val="28"/>
          <w:szCs w:val="28"/>
        </w:rPr>
        <w:t> </w:t>
      </w:r>
    </w:p>
    <w:p w:rsidR="001663EE" w:rsidRDefault="001663EE">
      <w:pPr>
        <w:rPr>
          <w:rFonts w:ascii="Times New Roman" w:hAnsi="Times New Roman" w:cs="Times New Roman"/>
          <w:sz w:val="28"/>
          <w:szCs w:val="28"/>
        </w:rPr>
      </w:pPr>
      <w:r>
        <w:rPr>
          <w:rFonts w:ascii="Times New Roman" w:hAnsi="Times New Roman" w:cs="Times New Roman"/>
          <w:sz w:val="28"/>
          <w:szCs w:val="28"/>
        </w:rPr>
        <w:t xml:space="preserve">                                                     </w:t>
      </w:r>
    </w:p>
    <w:p w:rsidR="001663EE" w:rsidRDefault="001663EE">
      <w:pPr>
        <w:rPr>
          <w:rFonts w:ascii="Times New Roman" w:hAnsi="Times New Roman" w:cs="Times New Roman"/>
          <w:sz w:val="28"/>
          <w:szCs w:val="28"/>
        </w:rPr>
      </w:pPr>
    </w:p>
    <w:p w:rsidR="001663EE" w:rsidRDefault="001663EE">
      <w:pPr>
        <w:rPr>
          <w:rFonts w:ascii="Times New Roman" w:hAnsi="Times New Roman" w:cs="Times New Roman"/>
          <w:sz w:val="28"/>
          <w:szCs w:val="28"/>
        </w:rPr>
      </w:pPr>
      <w:r>
        <w:rPr>
          <w:rFonts w:ascii="Times New Roman" w:hAnsi="Times New Roman" w:cs="Times New Roman"/>
          <w:sz w:val="28"/>
          <w:szCs w:val="28"/>
        </w:rPr>
        <w:t xml:space="preserve">                </w:t>
      </w:r>
      <w:r w:rsidR="003365A5">
        <w:rPr>
          <w:rFonts w:ascii="Times New Roman" w:hAnsi="Times New Roman" w:cs="Times New Roman"/>
          <w:sz w:val="28"/>
          <w:szCs w:val="28"/>
        </w:rPr>
        <w:t xml:space="preserve">                             Источник</w:t>
      </w:r>
      <w:bookmarkStart w:id="0" w:name="_GoBack"/>
      <w:bookmarkEnd w:id="0"/>
      <w:r>
        <w:rPr>
          <w:rFonts w:ascii="Times New Roman" w:hAnsi="Times New Roman" w:cs="Times New Roman"/>
          <w:sz w:val="28"/>
          <w:szCs w:val="28"/>
        </w:rPr>
        <w:t>:</w:t>
      </w:r>
    </w:p>
    <w:p w:rsidR="001663EE" w:rsidRDefault="003365A5" w:rsidP="001663EE">
      <w:pPr>
        <w:pStyle w:val="a4"/>
        <w:numPr>
          <w:ilvl w:val="0"/>
          <w:numId w:val="1"/>
        </w:numPr>
        <w:rPr>
          <w:rFonts w:ascii="Times New Roman" w:hAnsi="Times New Roman" w:cs="Times New Roman"/>
          <w:sz w:val="28"/>
          <w:szCs w:val="28"/>
        </w:rPr>
      </w:pPr>
      <w:hyperlink r:id="rId12" w:history="1">
        <w:r w:rsidR="001663EE" w:rsidRPr="001663EE">
          <w:rPr>
            <w:rStyle w:val="a3"/>
            <w:rFonts w:ascii="Times New Roman" w:hAnsi="Times New Roman" w:cs="Times New Roman"/>
            <w:sz w:val="28"/>
            <w:szCs w:val="28"/>
          </w:rPr>
          <w:t>https://nsportal.ru/detskii-sad/vospitatelnaya-rabota/2015/11/30/vozrastnye-osobennosti-detey-4-5-let</w:t>
        </w:r>
      </w:hyperlink>
      <w:r w:rsidR="001663EE" w:rsidRPr="001663EE">
        <w:rPr>
          <w:rFonts w:ascii="Times New Roman" w:hAnsi="Times New Roman" w:cs="Times New Roman"/>
          <w:sz w:val="28"/>
          <w:szCs w:val="28"/>
        </w:rPr>
        <w:t xml:space="preserve"> </w:t>
      </w:r>
    </w:p>
    <w:p w:rsidR="001663EE" w:rsidRPr="001663EE" w:rsidRDefault="003365A5" w:rsidP="001663EE">
      <w:pPr>
        <w:pStyle w:val="a4"/>
        <w:numPr>
          <w:ilvl w:val="0"/>
          <w:numId w:val="1"/>
        </w:numPr>
        <w:rPr>
          <w:rFonts w:ascii="Times New Roman" w:hAnsi="Times New Roman" w:cs="Times New Roman"/>
          <w:sz w:val="28"/>
          <w:szCs w:val="28"/>
        </w:rPr>
      </w:pPr>
      <w:hyperlink r:id="rId13" w:history="1">
        <w:r w:rsidR="001663EE" w:rsidRPr="007D2005">
          <w:rPr>
            <w:rStyle w:val="a3"/>
            <w:rFonts w:ascii="Times New Roman" w:hAnsi="Times New Roman" w:cs="Times New Roman"/>
            <w:sz w:val="28"/>
            <w:szCs w:val="28"/>
          </w:rPr>
          <w:t>https://sch1158.mskobr.ru/files/DOU_metod/defektolog/1742/%D0%B2%D0%BE%D0%B7%D1%80%D0%B0%D1%81%D1%82%D0%BD%D1%8B%D0%B5%20%D0%BE%D1%81%D0%BE%D0%B1%D0%B5%D0%BD%D0%BD%D0%BE%D1%81%D1%82%D0%B8%20%D0%B4%D0%B5%D1%82%D0%B5%D0%B9%204-5%20%D0%BB%D0%B5%D1%82.pdf</w:t>
        </w:r>
      </w:hyperlink>
      <w:r w:rsidR="001663EE">
        <w:rPr>
          <w:rFonts w:ascii="Times New Roman" w:hAnsi="Times New Roman" w:cs="Times New Roman"/>
          <w:sz w:val="28"/>
          <w:szCs w:val="28"/>
        </w:rPr>
        <w:t xml:space="preserve"> </w:t>
      </w:r>
    </w:p>
    <w:p w:rsidR="001663EE" w:rsidRPr="00E60AE1" w:rsidRDefault="001663EE">
      <w:pPr>
        <w:rPr>
          <w:rFonts w:ascii="Times New Roman" w:hAnsi="Times New Roman" w:cs="Times New Roman"/>
          <w:sz w:val="28"/>
          <w:szCs w:val="28"/>
        </w:rPr>
      </w:pPr>
    </w:p>
    <w:sectPr w:rsidR="001663EE" w:rsidRPr="00E60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848CC"/>
    <w:multiLevelType w:val="hybridMultilevel"/>
    <w:tmpl w:val="2B78F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AE1"/>
    <w:rsid w:val="001663EE"/>
    <w:rsid w:val="003365A5"/>
    <w:rsid w:val="00680CEA"/>
    <w:rsid w:val="007913EA"/>
    <w:rsid w:val="00E6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60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0AE1"/>
  </w:style>
  <w:style w:type="character" w:customStyle="1" w:styleId="c0">
    <w:name w:val="c0"/>
    <w:basedOn w:val="a0"/>
    <w:rsid w:val="00E60AE1"/>
  </w:style>
  <w:style w:type="character" w:customStyle="1" w:styleId="c4">
    <w:name w:val="c4"/>
    <w:basedOn w:val="a0"/>
    <w:rsid w:val="00E60AE1"/>
  </w:style>
  <w:style w:type="character" w:styleId="a3">
    <w:name w:val="Hyperlink"/>
    <w:basedOn w:val="a0"/>
    <w:uiPriority w:val="99"/>
    <w:unhideWhenUsed/>
    <w:rsid w:val="001663EE"/>
    <w:rPr>
      <w:color w:val="0563C1" w:themeColor="hyperlink"/>
      <w:u w:val="single"/>
    </w:rPr>
  </w:style>
  <w:style w:type="paragraph" w:styleId="a4">
    <w:name w:val="List Paragraph"/>
    <w:basedOn w:val="a"/>
    <w:uiPriority w:val="34"/>
    <w:qFormat/>
    <w:rsid w:val="00166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60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0AE1"/>
  </w:style>
  <w:style w:type="character" w:customStyle="1" w:styleId="c0">
    <w:name w:val="c0"/>
    <w:basedOn w:val="a0"/>
    <w:rsid w:val="00E60AE1"/>
  </w:style>
  <w:style w:type="character" w:customStyle="1" w:styleId="c4">
    <w:name w:val="c4"/>
    <w:basedOn w:val="a0"/>
    <w:rsid w:val="00E60AE1"/>
  </w:style>
  <w:style w:type="character" w:styleId="a3">
    <w:name w:val="Hyperlink"/>
    <w:basedOn w:val="a0"/>
    <w:uiPriority w:val="99"/>
    <w:unhideWhenUsed/>
    <w:rsid w:val="001663EE"/>
    <w:rPr>
      <w:color w:val="0563C1" w:themeColor="hyperlink"/>
      <w:u w:val="single"/>
    </w:rPr>
  </w:style>
  <w:style w:type="paragraph" w:styleId="a4">
    <w:name w:val="List Paragraph"/>
    <w:basedOn w:val="a"/>
    <w:uiPriority w:val="34"/>
    <w:qFormat/>
    <w:rsid w:val="00166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8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ch1158.mskobr.ru/files/DOU_metod/defektolog/1742/%D0%B2%D0%BE%D0%B7%D1%80%D0%B0%D1%81%D1%82%D0%BD%D1%8B%D0%B5%20%D0%BE%D1%81%D0%BE%D0%B1%D0%B5%D0%BD%D0%BD%D0%BE%D1%81%D1%82%D0%B8%20%D0%B4%D0%B5%D1%82%D0%B5%D0%B9%204-5%20%D0%BB%D0%B5%D1%82.pdf"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nsportal.ru/detskii-sad/vospitatelnaya-rabota/2015/11/30/vozrastnye-osobennosti-detey-4-5-l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1627</Words>
  <Characters>9279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B50</cp:lastModifiedBy>
  <cp:revision>2</cp:revision>
  <dcterms:created xsi:type="dcterms:W3CDTF">2022-10-19T08:39:00Z</dcterms:created>
  <dcterms:modified xsi:type="dcterms:W3CDTF">2022-12-09T10:50:00Z</dcterms:modified>
</cp:coreProperties>
</file>